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75977" w14:textId="77777777" w:rsidR="00410068" w:rsidRDefault="00410068" w:rsidP="00410068">
      <w:r>
        <w:t>Powtarzamy poznane grupy szesnastkowe: szesnastki, dwie szesnastki- ósemka, ósemka- dwie szesnastki- podręcznik str.46- 47</w:t>
      </w:r>
    </w:p>
    <w:p w14:paraId="6F1FEE30" w14:textId="77777777" w:rsidR="00410068" w:rsidRDefault="00410068" w:rsidP="00410068">
      <w:r>
        <w:t>Str. 47 ćw. 3 B- nauczyć się klaskać z liczeniem.</w:t>
      </w:r>
    </w:p>
    <w:p w14:paraId="37019DFA" w14:textId="77777777" w:rsidR="00410068" w:rsidRDefault="00410068" w:rsidP="00410068">
      <w:r>
        <w:t>Ćw.6 i 7 w książce.</w:t>
      </w:r>
    </w:p>
    <w:p w14:paraId="54164115" w14:textId="77777777" w:rsidR="00410068" w:rsidRDefault="00410068" w:rsidP="00410068">
      <w:r>
        <w:t>Str. 46- przypominamy sobie utwór „Polonez” Georga Philippa Telemanna</w:t>
      </w:r>
    </w:p>
    <w:p w14:paraId="74CBA47B" w14:textId="34DB7D1B" w:rsidR="00410068" w:rsidRDefault="00EC5781" w:rsidP="00410068">
      <w:pPr>
        <w:rPr>
          <w:rStyle w:val="Hipercze"/>
          <w:color w:val="auto"/>
          <w:u w:val="none"/>
        </w:rPr>
      </w:pPr>
      <w:hyperlink r:id="rId4" w:history="1">
        <w:r w:rsidR="00410068" w:rsidRPr="00105936">
          <w:rPr>
            <w:rStyle w:val="Hipercze"/>
          </w:rPr>
          <w:t>https://www.youtube.com/watch?v=agAvgSJpbCA-</w:t>
        </w:r>
      </w:hyperlink>
      <w:r w:rsidR="00410068">
        <w:rPr>
          <w:rStyle w:val="Hipercze"/>
        </w:rPr>
        <w:t xml:space="preserve"> </w:t>
      </w:r>
      <w:r w:rsidR="00410068" w:rsidRPr="00C40803">
        <w:rPr>
          <w:rStyle w:val="Hipercze"/>
          <w:color w:val="auto"/>
          <w:u w:val="none"/>
        </w:rPr>
        <w:t>po</w:t>
      </w:r>
      <w:r w:rsidR="00410068">
        <w:rPr>
          <w:rStyle w:val="Hipercze"/>
          <w:color w:val="auto"/>
          <w:u w:val="none"/>
        </w:rPr>
        <w:t>wtarzamy z muzyką głos górny, potem głos dolny, a następnie prawą ręką stukamy głos górny a lewą głos dolny równocześnie</w:t>
      </w:r>
    </w:p>
    <w:p w14:paraId="635B535E" w14:textId="419A1FD4" w:rsidR="00EC5781" w:rsidRDefault="00EC5781" w:rsidP="00410068">
      <w:pPr>
        <w:rPr>
          <w:rStyle w:val="Hipercze"/>
          <w:color w:val="auto"/>
          <w:u w:val="none"/>
        </w:rPr>
      </w:pPr>
    </w:p>
    <w:p w14:paraId="50C3EA52" w14:textId="4684E374" w:rsidR="00EC5781" w:rsidRPr="00C40803" w:rsidRDefault="00EC5781" w:rsidP="00410068">
      <w:r>
        <w:rPr>
          <w:rStyle w:val="Hipercze"/>
          <w:color w:val="auto"/>
          <w:u w:val="none"/>
        </w:rPr>
        <w:t>Do zobaczenia wkrótce!</w:t>
      </w:r>
    </w:p>
    <w:p w14:paraId="122AC0F9" w14:textId="77777777" w:rsidR="00057923" w:rsidRDefault="00057923"/>
    <w:sectPr w:rsidR="0005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0E"/>
    <w:rsid w:val="00057923"/>
    <w:rsid w:val="00397D0E"/>
    <w:rsid w:val="00410068"/>
    <w:rsid w:val="00660C9A"/>
    <w:rsid w:val="00EC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D4A4"/>
  <w15:chartTrackingRefBased/>
  <w15:docId w15:val="{83421AA8-0944-4742-AE6A-98BD4F52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0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gAvgSJpbCA-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Dućka</dc:creator>
  <cp:keywords/>
  <dc:description/>
  <cp:lastModifiedBy>Aleksandra Dućka</cp:lastModifiedBy>
  <cp:revision>4</cp:revision>
  <dcterms:created xsi:type="dcterms:W3CDTF">2020-05-06T08:46:00Z</dcterms:created>
  <dcterms:modified xsi:type="dcterms:W3CDTF">2020-05-14T17:06:00Z</dcterms:modified>
</cp:coreProperties>
</file>