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D" w:rsidRDefault="00596161">
      <w:r>
        <w:t xml:space="preserve">Witam Was i zapraszam do samodzielnej pracy. Jeśli będziecie mieli jakieś pytania lub wątpliwości to kontaktujcie się ze mną pod adresem: </w:t>
      </w:r>
      <w:hyperlink r:id="rId5" w:history="1">
        <w:r w:rsidRPr="00CA118F">
          <w:rPr>
            <w:rStyle w:val="Hipercze"/>
          </w:rPr>
          <w:t>gebarowska.gosia@gmail.com</w:t>
        </w:r>
      </w:hyperlink>
      <w:r>
        <w:t xml:space="preserve"> </w:t>
      </w:r>
    </w:p>
    <w:p w:rsidR="00596161" w:rsidRDefault="00596161"/>
    <w:p w:rsidR="00596161" w:rsidRDefault="00596161">
      <w:pPr>
        <w:rPr>
          <w:b/>
        </w:rPr>
      </w:pPr>
      <w:r w:rsidRPr="00596161">
        <w:rPr>
          <w:b/>
        </w:rPr>
        <w:t>Temat 1: Ćwiczenia w rozwiązywaniu nierówności wielomianowych.</w:t>
      </w:r>
    </w:p>
    <w:p w:rsidR="00596161" w:rsidRDefault="00596161">
      <w:r>
        <w:t>Po przypomnieniu sobie schematu rozwiązywania takich nierówności, tzn.:</w:t>
      </w:r>
    </w:p>
    <w:p w:rsidR="00596161" w:rsidRDefault="00596161" w:rsidP="00596161">
      <w:pPr>
        <w:pStyle w:val="Akapitzlist"/>
        <w:numPr>
          <w:ilvl w:val="0"/>
          <w:numId w:val="1"/>
        </w:numPr>
      </w:pPr>
      <w:r>
        <w:t>rozkład nierówności na czynniki najprostsze;</w:t>
      </w:r>
    </w:p>
    <w:p w:rsidR="00596161" w:rsidRDefault="00596161" w:rsidP="00596161">
      <w:pPr>
        <w:pStyle w:val="Akapitzlist"/>
        <w:numPr>
          <w:ilvl w:val="0"/>
          <w:numId w:val="1"/>
        </w:numPr>
      </w:pPr>
      <w:r>
        <w:t>wypisanie miejsc  zerowych;</w:t>
      </w:r>
    </w:p>
    <w:p w:rsidR="00596161" w:rsidRDefault="00596161" w:rsidP="00596161">
      <w:pPr>
        <w:pStyle w:val="Akapitzlist"/>
        <w:numPr>
          <w:ilvl w:val="0"/>
          <w:numId w:val="1"/>
        </w:numPr>
      </w:pPr>
      <w:r>
        <w:t>zaznaczenie miejsc zerowych na osi liczbowej;</w:t>
      </w:r>
    </w:p>
    <w:p w:rsidR="00596161" w:rsidRDefault="00596161" w:rsidP="00596161">
      <w:pPr>
        <w:pStyle w:val="Akapitzlist"/>
        <w:numPr>
          <w:ilvl w:val="0"/>
          <w:numId w:val="1"/>
        </w:numPr>
      </w:pPr>
      <w:r>
        <w:t>naszkicowanie wykresu z uwzględnieniem krotności pierwiastków;</w:t>
      </w:r>
    </w:p>
    <w:p w:rsidR="00596161" w:rsidRDefault="00596161" w:rsidP="00596161">
      <w:pPr>
        <w:pStyle w:val="Akapitzlist"/>
        <w:numPr>
          <w:ilvl w:val="0"/>
          <w:numId w:val="1"/>
        </w:numPr>
      </w:pPr>
      <w:r>
        <w:t>odczytanie i zapisanie zbioru rozwiązań,</w:t>
      </w:r>
    </w:p>
    <w:p w:rsidR="00596161" w:rsidRDefault="00596161" w:rsidP="00596161">
      <w:r>
        <w:t>proszę rozwiązać zad. 1b,d,e,</w:t>
      </w:r>
      <w:r w:rsidR="00664E2D">
        <w:t>g,i,j oraz 3a ze str. 55.</w:t>
      </w:r>
    </w:p>
    <w:p w:rsidR="00664E2D" w:rsidRDefault="00664E2D" w:rsidP="00596161">
      <w:r>
        <w:t>Następnie ze str.56 zad. 4b oraz 7b,c.</w:t>
      </w:r>
    </w:p>
    <w:p w:rsidR="00664E2D" w:rsidRDefault="00664E2D" w:rsidP="00596161">
      <w:r>
        <w:t>Jako podsumowanie zapoznajcie się z tekstem na str. 57 – to inny sposób rozwiązywania nierówności wielomianowych.</w:t>
      </w:r>
    </w:p>
    <w:p w:rsidR="00664E2D" w:rsidRDefault="00664E2D" w:rsidP="00596161"/>
    <w:p w:rsidR="00664E2D" w:rsidRDefault="00664E2D" w:rsidP="00596161">
      <w:pPr>
        <w:rPr>
          <w:b/>
        </w:rPr>
      </w:pPr>
      <w:r w:rsidRPr="00664E2D">
        <w:rPr>
          <w:b/>
        </w:rPr>
        <w:t xml:space="preserve">Temat 2: Wielomiany – zastosowania. </w:t>
      </w:r>
    </w:p>
    <w:p w:rsidR="00664E2D" w:rsidRDefault="00664E2D" w:rsidP="00596161">
      <w:r>
        <w:t xml:space="preserve">Nie ma tu rozwiązanych przykładów, ale ćw. 1 da się spokojnie rozwiązać, podobnie jak zadania 1,2 </w:t>
      </w:r>
    </w:p>
    <w:p w:rsidR="00B00E45" w:rsidRDefault="00664E2D" w:rsidP="00596161">
      <w:r>
        <w:t>i 3. Wyniki zadań są na końcu książki</w:t>
      </w:r>
      <w:r w:rsidR="00B00E45">
        <w:t>, ale gdyby Wam coś nie wychodziło piszcie.</w:t>
      </w:r>
    </w:p>
    <w:p w:rsidR="00664E2D" w:rsidRDefault="00B00E45" w:rsidP="00596161">
      <w:r>
        <w:t>Te zadania rozwiązuje się tak samo jak zadania na zastosowanie funkcji kwadratowej,  tylko w rezultacie otrzymujemy równanie bądź nierówność wielomianową.</w:t>
      </w:r>
    </w:p>
    <w:p w:rsidR="00B00E45" w:rsidRPr="00664E2D" w:rsidRDefault="00B00E45" w:rsidP="00596161">
      <w:r>
        <w:t xml:space="preserve">Liczę na Waszą odpowiedzialność i dojrzałość. Powodzenia! </w:t>
      </w:r>
      <w:r>
        <w:sym w:font="Wingdings" w:char="F04A"/>
      </w:r>
    </w:p>
    <w:sectPr w:rsidR="00B00E45" w:rsidRPr="00664E2D" w:rsidSect="00B8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4C2"/>
    <w:multiLevelType w:val="hybridMultilevel"/>
    <w:tmpl w:val="432EB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161"/>
    <w:rsid w:val="00596161"/>
    <w:rsid w:val="00664E2D"/>
    <w:rsid w:val="007C3F1C"/>
    <w:rsid w:val="00B00E45"/>
    <w:rsid w:val="00B8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1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barowska.gos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2020-03-18T10:08:00Z</dcterms:created>
  <dcterms:modified xsi:type="dcterms:W3CDTF">2020-03-18T10:08:00Z</dcterms:modified>
</cp:coreProperties>
</file>