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86" w:rsidRDefault="003962A5">
      <w:r>
        <w:t xml:space="preserve">K. Sikorski „Zbiór zadań z harmonii” – zad. 70, 72 </w:t>
      </w:r>
      <w:proofErr w:type="gramStart"/>
      <w:r>
        <w:t>i</w:t>
      </w:r>
      <w:proofErr w:type="gramEnd"/>
      <w:r>
        <w:t xml:space="preserve"> 73 – pisemne</w:t>
      </w:r>
    </w:p>
    <w:p w:rsidR="003962A5" w:rsidRDefault="003962A5">
      <w:r>
        <w:t xml:space="preserve">F. Wesołowski- zad. 72 – </w:t>
      </w:r>
      <w:proofErr w:type="gramStart"/>
      <w:r>
        <w:t>przeanalizować</w:t>
      </w:r>
      <w:proofErr w:type="gramEnd"/>
      <w:r>
        <w:t>, podpisać funkcje – nauka na pamięć, zad. 82 i 86 (ton molowe do 5 znaków przykluczowych) – zad. Praktyczne przy instrumencie.</w:t>
      </w:r>
      <w:bookmarkStart w:id="0" w:name="_GoBack"/>
      <w:bookmarkEnd w:id="0"/>
    </w:p>
    <w:p w:rsidR="00F61D81" w:rsidRDefault="00F61D81"/>
    <w:p w:rsidR="000902B2" w:rsidRPr="000902B2" w:rsidRDefault="00480B0B" w:rsidP="0009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="000902B2" w:rsidRPr="00090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aleksandrafiolek@gmail.com</w:t>
        </w:r>
      </w:hyperlink>
    </w:p>
    <w:p w:rsidR="000902B2" w:rsidRPr="000902B2" w:rsidRDefault="00480B0B" w:rsidP="00090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0902B2" w:rsidRPr="00090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anna.zimka@op.pl</w:t>
        </w:r>
      </w:hyperlink>
    </w:p>
    <w:sectPr w:rsidR="000902B2" w:rsidRPr="000902B2" w:rsidSect="00262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2A5"/>
    <w:rsid w:val="000902B2"/>
    <w:rsid w:val="00262A13"/>
    <w:rsid w:val="003962A5"/>
    <w:rsid w:val="003C6E86"/>
    <w:rsid w:val="00480B0B"/>
    <w:rsid w:val="00F6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0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zimka@op.pl" TargetMode="External"/><Relationship Id="rId4" Type="http://schemas.openxmlformats.org/officeDocument/2006/relationships/hyperlink" Target="mailto:aleksandrafiole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SZPARA</cp:lastModifiedBy>
  <cp:revision>3</cp:revision>
  <dcterms:created xsi:type="dcterms:W3CDTF">2020-03-18T12:46:00Z</dcterms:created>
  <dcterms:modified xsi:type="dcterms:W3CDTF">2020-03-19T05:17:00Z</dcterms:modified>
</cp:coreProperties>
</file>