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2B" w:rsidRDefault="006E083D">
      <w:pPr>
        <w:rPr>
          <w:b/>
        </w:rPr>
      </w:pPr>
      <w:r w:rsidRPr="00DD232B">
        <w:rPr>
          <w:b/>
        </w:rPr>
        <w:t>Temat lekcji religii z dnia 25III2020r.:</w:t>
      </w:r>
      <w:r w:rsidR="00DD232B" w:rsidRPr="00DD232B">
        <w:rPr>
          <w:b/>
        </w:rPr>
        <w:t xml:space="preserve"> Zasady moralne w życiu człowieka.</w:t>
      </w:r>
    </w:p>
    <w:p w:rsidR="00294B60" w:rsidRDefault="00DD232B" w:rsidP="00DD232B">
      <w:r>
        <w:t xml:space="preserve">Ćwiczenia z religii,zad1,str.27.Wpisz do diagramu najbardziej podstawowe zasady postępowania obowiązujące wszystkich ludzi na świecie.  </w:t>
      </w:r>
      <w:r w:rsidRPr="00DD232B">
        <w:rPr>
          <w:b/>
        </w:rPr>
        <w:t>PODSTAWOWE ZASADY POSTĘPOWANIA</w:t>
      </w:r>
      <w:r>
        <w:rPr>
          <w:b/>
        </w:rPr>
        <w:t>:</w:t>
      </w:r>
      <w:r w:rsidRPr="00DD232B">
        <w:t xml:space="preserve"> Nie narzucać wiary, nie zabijać, nie kraść, nie kłamać, nie prześladować innowierców, nie stosować przemocy</w:t>
      </w:r>
      <w:r>
        <w:t>. Zad.2 PRAWO MORALNE- naturalne(Czyń dobro a unikaj zła); objawione-bazuje na prawie naturalnym i je pogłębia; ludzkie-</w:t>
      </w:r>
      <w:r w:rsidR="00294B60">
        <w:t>powinno nawiązywać do prawa naturalnego i objawionego. Zad.3 Rozwiąż krzyżówkę:1.Prawda,2.Przykazania,3.Wiara,4.Prawo,5.Youcat,6.Modlitwa,7.Dobro,8.Międzynarodowe,9.Błogosławieństwa,10.Dekalog,11.Sumienie,12.Mateusz.</w:t>
      </w:r>
    </w:p>
    <w:p w:rsidR="00294B60" w:rsidRDefault="00294B60" w:rsidP="00294B60">
      <w:pPr>
        <w:rPr>
          <w:b/>
        </w:rPr>
      </w:pPr>
      <w:r w:rsidRPr="00294B60">
        <w:rPr>
          <w:b/>
        </w:rPr>
        <w:t>Temat lekcji religii z dnia 30 III2020r.: Dekalog Bożym darem.</w:t>
      </w:r>
    </w:p>
    <w:p w:rsidR="00E03106" w:rsidRDefault="00294B60" w:rsidP="00294B60">
      <w:r>
        <w:t>Ćwiczenia z religii,zad.1,str.28 Zaznacz prawidłową odpowiedź: 1.</w:t>
      </w:r>
      <w:r w:rsidR="00EA1F1A">
        <w:t>Przymierze Boga z narodem izraelskim zostało zawarte… d) po wyjściu z niewoli egipskiej. 2.Wybrał go Bóg na pośrednika przymierza…c) Mojżesz.  3. Góra, na której Bóg zawarł  przymierze z Izraelem to… b) Góra Synaj 4.Przykazania Dekalogu zostały zapisane na…a) dwóch kamiennych tablicach.  Zad.2,str.29</w:t>
      </w:r>
      <w:r w:rsidR="00E03106">
        <w:t xml:space="preserve"> ,,One ratują ludzkość przed niszczycielskimi siłami egoizmu, nienawiści i kłamstwa”.</w:t>
      </w:r>
    </w:p>
    <w:p w:rsidR="00E03106" w:rsidRDefault="00E03106" w:rsidP="00E03106">
      <w:r w:rsidRPr="00E03106">
        <w:rPr>
          <w:b/>
        </w:rPr>
        <w:t>Zadanie</w:t>
      </w:r>
      <w:r>
        <w:t>: Jak rozumiesz te słowa: ,,One( przykazania) ratują ludzkość przed niszczycielskimi siłami  egoizmu, nienawiści i kłamstwa”?</w:t>
      </w:r>
    </w:p>
    <w:p w:rsidR="00AB2DEB" w:rsidRDefault="00E03106" w:rsidP="00E03106">
      <w:pPr>
        <w:rPr>
          <w:b/>
        </w:rPr>
      </w:pPr>
      <w:r w:rsidRPr="00AB2DEB">
        <w:rPr>
          <w:b/>
        </w:rPr>
        <w:t>Temat lekcji religii z dnia 1IV 2020r.</w:t>
      </w:r>
      <w:r w:rsidR="00AB2DEB" w:rsidRPr="00AB2DEB">
        <w:rPr>
          <w:b/>
        </w:rPr>
        <w:t>: Błogosławieństwa ewangeliczne.</w:t>
      </w:r>
    </w:p>
    <w:p w:rsidR="0019056F" w:rsidRDefault="00AB2DEB" w:rsidP="00AB2DEB">
      <w:r>
        <w:t>Ćwiczenia z religii,zad.1,str.30 Wpisz w czterolistną koniczynę osoby, rzeczy, wydarzenia i sytuacje, które współcześni ludzie uważają za źródło szczęścia : (myślę, że z odpowiedzią na to pytanie nie będzie problemu-każdy wpisuje indywidualnie)  zad.2 BŁOGOSŁAWIEŃSTWO EWANGELICZNE:</w:t>
      </w:r>
      <w:r w:rsidR="00A209C3">
        <w:t xml:space="preserve"> Błogosławieni ubodzy w duchu-REALIZACJA W ŻYCIU Pokładanie nadziei nie w bogactwach tego świata, lecz w miłości Boga i Jego Opatrzności. </w:t>
      </w:r>
      <w:r w:rsidR="00A15A7A">
        <w:t xml:space="preserve"> Błogosławieni ,którzy się smucą- cierpienie z różnych powodów, ale też ufność w pomoc  Bożą. Błogosławieni cisi-pokładanie w Bogu całej nadziei i czerpanie wewnętrznej radości. Błogosławieni, którzy łakną i pragną sprawiedliwości- bycie uczciwym w życiu, traktowanie wszystkich w jednakowy sposób. Błogosławieni miłosierni-okazywanie miłości ludziom biednym, potrzebującym, to też wybaczanie doznanych krzywd. Bło</w:t>
      </w:r>
      <w:r w:rsidR="0048405D">
        <w:t>gosławieni  czystego serca- przestrzeganie przykazań odnośnie miłości i płciowości oraz wiary. Błogosławieni, którzy wprowadzają pokój- zgodne i życzliwe życie z innymi ludźmi. Błogosławieni, którzy cierpią  prześladowanie dla sprawiedliwości- stawanie w obronie ludzi pokrzywdzonych, stawanie w obronie wiary.  Zad3,str.31 Brakujące wyrazy wpisz w odpowiednie miejsca w diagramie,</w:t>
      </w:r>
      <w:r w:rsidR="0019056F">
        <w:t xml:space="preserve"> </w:t>
      </w:r>
      <w:r w:rsidR="0048405D">
        <w:t>a następnie odczytaj hasło. 1.Królestw</w:t>
      </w:r>
      <w:r w:rsidR="0019056F">
        <w:t>o,2.Pocieszeni,3.Cisi,4.Ziemię,7</w:t>
      </w:r>
      <w:r w:rsidR="0048405D">
        <w:t>.</w:t>
      </w:r>
      <w:r w:rsidR="0019056F">
        <w:t xml:space="preserve">Sprawiedliwości,5.Będą,8.Miłosierni,9.Albowiem,10 .Bożymi,6.Prześladowanie. </w:t>
      </w:r>
      <w:r w:rsidR="0019056F" w:rsidRPr="0019056F">
        <w:rPr>
          <w:b/>
        </w:rPr>
        <w:t>Hasło</w:t>
      </w:r>
      <w:r w:rsidR="0019056F">
        <w:t>:……..</w:t>
      </w:r>
    </w:p>
    <w:p w:rsidR="0019056F" w:rsidRDefault="0019056F" w:rsidP="0019056F">
      <w:pPr>
        <w:rPr>
          <w:b/>
        </w:rPr>
      </w:pPr>
      <w:r w:rsidRPr="0019056F">
        <w:rPr>
          <w:b/>
        </w:rPr>
        <w:t xml:space="preserve">Temat lekcji religii z dnia 6IV 2020r i 8 IV br.: </w:t>
      </w:r>
      <w:proofErr w:type="spellStart"/>
      <w:r w:rsidRPr="0019056F">
        <w:rPr>
          <w:b/>
        </w:rPr>
        <w:t>Triduum</w:t>
      </w:r>
      <w:proofErr w:type="spellEnd"/>
      <w:r w:rsidRPr="0019056F">
        <w:rPr>
          <w:b/>
        </w:rPr>
        <w:t xml:space="preserve"> Paschalne.</w:t>
      </w:r>
    </w:p>
    <w:p w:rsidR="00752494" w:rsidRPr="0019056F" w:rsidRDefault="0019056F" w:rsidP="0019056F">
      <w:r>
        <w:t>Ćwiczenia do religii st</w:t>
      </w:r>
      <w:r w:rsidR="00FC0CC9">
        <w:t xml:space="preserve">r.84,zad.1 Rozwiąż krzyżówkę. 1.Piątek,2.Prawda,3.Jerozolima,4.Diabeł,5.Lud,6.Pustynia,7.Maria,8.Papież,9.Nadzieja,10.Łukasz,11.Zmartwychwstanie,12.Eucharystia,13.Łazarz,14.Palma,15.Jan,16.Rekollekcje.  </w:t>
      </w:r>
      <w:r w:rsidR="00FC0CC9" w:rsidRPr="00FC0CC9">
        <w:rPr>
          <w:b/>
        </w:rPr>
        <w:t>zad2,str.85</w:t>
      </w:r>
      <w:r w:rsidR="00FC0CC9">
        <w:rPr>
          <w:b/>
        </w:rPr>
        <w:t xml:space="preserve"> Korzystając z dostępnych źródeł, uzupełnij informacje w tabeli. TRIDUUM PASCHALNE- Wielki Czwartek, Wielki Piątek, Wielka Sobota, Wigilia Paschalna Niedziela Wielkanocna. To zadanie do uzupełnienia dla wszystkich na ocenę. W razie problemu proszę dzwonić ( </w:t>
      </w:r>
      <w:r w:rsidR="00D67924">
        <w:rPr>
          <w:b/>
        </w:rPr>
        <w:t xml:space="preserve"> Agata Staroń </w:t>
      </w:r>
      <w:r w:rsidR="00FC0CC9">
        <w:rPr>
          <w:b/>
        </w:rPr>
        <w:t>tel.693 127</w:t>
      </w:r>
      <w:r w:rsidR="00D67924">
        <w:rPr>
          <w:b/>
        </w:rPr>
        <w:t xml:space="preserve"> 687 lub mail: </w:t>
      </w:r>
      <w:hyperlink r:id="rId7" w:history="1">
        <w:r w:rsidR="00D67924" w:rsidRPr="00361AE4">
          <w:rPr>
            <w:rStyle w:val="Hipercze"/>
            <w:b/>
          </w:rPr>
          <w:t>staronagata18@wp.pl</w:t>
        </w:r>
      </w:hyperlink>
      <w:r w:rsidR="00D67924">
        <w:rPr>
          <w:b/>
        </w:rPr>
        <w:t xml:space="preserve"> ) zad.3 str.85 </w:t>
      </w:r>
      <w:proofErr w:type="spellStart"/>
      <w:r w:rsidR="00D67924" w:rsidRPr="008C5B91">
        <w:t>Triduum</w:t>
      </w:r>
      <w:proofErr w:type="spellEnd"/>
      <w:r w:rsidR="00D67924" w:rsidRPr="008C5B91">
        <w:t xml:space="preserve"> Paschalne rozpoczyna się</w:t>
      </w:r>
      <w:r w:rsidR="00D67924">
        <w:rPr>
          <w:b/>
        </w:rPr>
        <w:t xml:space="preserve"> w Wielki Czwartek od Mszy Wieczerzy Pańskiej a kończy się Wielką Sobotę. </w:t>
      </w:r>
      <w:r w:rsidR="00D67924" w:rsidRPr="008C5B91">
        <w:t>Wielki Czwartek to dzień ustanowienia dwóch</w:t>
      </w:r>
      <w:r w:rsidR="00D67924">
        <w:rPr>
          <w:b/>
        </w:rPr>
        <w:t xml:space="preserve"> </w:t>
      </w:r>
      <w:r w:rsidR="00D67924" w:rsidRPr="008C5B91">
        <w:t>sakramentów</w:t>
      </w:r>
      <w:r w:rsidR="00D67924">
        <w:rPr>
          <w:b/>
        </w:rPr>
        <w:t>: Eucharystii, kapłaństwa .</w:t>
      </w:r>
      <w:r w:rsidR="00D67924" w:rsidRPr="008C5B91">
        <w:t>Kościół nie sprawuje Eucharystii w</w:t>
      </w:r>
      <w:r w:rsidR="00D67924">
        <w:rPr>
          <w:b/>
        </w:rPr>
        <w:t xml:space="preserve"> Wielki Piątek</w:t>
      </w:r>
      <w:r w:rsidR="00D67924" w:rsidRPr="008C5B91">
        <w:t>.</w:t>
      </w:r>
      <w:r w:rsidR="008C5B91" w:rsidRPr="008C5B91">
        <w:t xml:space="preserve"> </w:t>
      </w:r>
      <w:r w:rsidR="00D67924" w:rsidRPr="008C5B91">
        <w:t>W Wielki</w:t>
      </w:r>
      <w:r w:rsidR="00D67924">
        <w:rPr>
          <w:b/>
        </w:rPr>
        <w:t xml:space="preserve"> </w:t>
      </w:r>
      <w:r w:rsidR="00D67924" w:rsidRPr="008C5B91">
        <w:t xml:space="preserve">Piątek w liturgii słowa rozważamy </w:t>
      </w:r>
      <w:r w:rsidR="00D67924">
        <w:rPr>
          <w:b/>
        </w:rPr>
        <w:t>mękę i śmierć Zbawiciela,</w:t>
      </w:r>
      <w:r w:rsidR="008C5B91">
        <w:rPr>
          <w:b/>
        </w:rPr>
        <w:t xml:space="preserve"> </w:t>
      </w:r>
      <w:r w:rsidR="00D67924">
        <w:rPr>
          <w:b/>
        </w:rPr>
        <w:t>adoracja krzyża,</w:t>
      </w:r>
      <w:r w:rsidR="008C5B91">
        <w:rPr>
          <w:b/>
        </w:rPr>
        <w:t xml:space="preserve"> </w:t>
      </w:r>
      <w:r w:rsidR="00D67924">
        <w:rPr>
          <w:b/>
        </w:rPr>
        <w:t>przeniesienie Chrystusa Eucharystycznego do symbolicznego grobu</w:t>
      </w:r>
      <w:r w:rsidR="008C5B91">
        <w:rPr>
          <w:b/>
        </w:rPr>
        <w:t xml:space="preserve">, gdzie jest adorowany.  </w:t>
      </w:r>
      <w:r w:rsidR="008C5B91" w:rsidRPr="008C5B91">
        <w:t>Liturgia Wigilii</w:t>
      </w:r>
      <w:r w:rsidR="008C5B91">
        <w:rPr>
          <w:b/>
        </w:rPr>
        <w:t xml:space="preserve"> </w:t>
      </w:r>
      <w:r w:rsidR="008C5B91" w:rsidRPr="008C5B91">
        <w:t>Paschalnej składa się z następujących części:</w:t>
      </w:r>
      <w:r w:rsidR="008C5B91">
        <w:rPr>
          <w:b/>
        </w:rPr>
        <w:t xml:space="preserve"> Liturgia światła, liturgia słowa, liturgia chrzcielna i liturgia eucharystyczna. Wigilia Paschalna często kończy się procesją rezurekcyjną. </w:t>
      </w:r>
      <w:r w:rsidR="008C5B91" w:rsidRPr="008C5B91">
        <w:t>Paschał to</w:t>
      </w:r>
      <w:r w:rsidR="008C5B91">
        <w:rPr>
          <w:b/>
        </w:rPr>
        <w:t xml:space="preserve"> świeca symbolizująca Chrystusa Zmart</w:t>
      </w:r>
      <w:bookmarkStart w:id="0" w:name="_GoBack"/>
      <w:bookmarkEnd w:id="0"/>
      <w:r w:rsidR="008C5B91">
        <w:rPr>
          <w:b/>
        </w:rPr>
        <w:t>wychwstałego.</w:t>
      </w:r>
    </w:p>
    <w:sectPr w:rsidR="00752494" w:rsidRPr="001905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BF" w:rsidRDefault="009D09BF" w:rsidP="006E083D">
      <w:pPr>
        <w:spacing w:after="0" w:line="240" w:lineRule="auto"/>
      </w:pPr>
      <w:r>
        <w:separator/>
      </w:r>
    </w:p>
  </w:endnote>
  <w:endnote w:type="continuationSeparator" w:id="0">
    <w:p w:rsidR="009D09BF" w:rsidRDefault="009D09BF" w:rsidP="006E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BF" w:rsidRDefault="009D09BF" w:rsidP="006E083D">
      <w:pPr>
        <w:spacing w:after="0" w:line="240" w:lineRule="auto"/>
      </w:pPr>
      <w:r>
        <w:separator/>
      </w:r>
    </w:p>
  </w:footnote>
  <w:footnote w:type="continuationSeparator" w:id="0">
    <w:p w:rsidR="009D09BF" w:rsidRDefault="009D09BF" w:rsidP="006E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3D" w:rsidRPr="006E083D" w:rsidRDefault="006E083D">
    <w:pPr>
      <w:pStyle w:val="Nagwek"/>
      <w:rPr>
        <w:b/>
      </w:rPr>
    </w:pPr>
    <w:r w:rsidRPr="006E083D">
      <w:rPr>
        <w:b/>
      </w:rPr>
      <w:t>Materiały z religii dla kl. II (II stopnia) 25III 2020r-8IV 2020r.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3D"/>
    <w:rsid w:val="0019056F"/>
    <w:rsid w:val="00294B60"/>
    <w:rsid w:val="0048405D"/>
    <w:rsid w:val="006E083D"/>
    <w:rsid w:val="00752494"/>
    <w:rsid w:val="008C5B91"/>
    <w:rsid w:val="009D09BF"/>
    <w:rsid w:val="00A15A7A"/>
    <w:rsid w:val="00A209C3"/>
    <w:rsid w:val="00AB2DEB"/>
    <w:rsid w:val="00C01A54"/>
    <w:rsid w:val="00D67924"/>
    <w:rsid w:val="00DD232B"/>
    <w:rsid w:val="00E03106"/>
    <w:rsid w:val="00EA1F1A"/>
    <w:rsid w:val="00FC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83D"/>
  </w:style>
  <w:style w:type="paragraph" w:styleId="Stopka">
    <w:name w:val="footer"/>
    <w:basedOn w:val="Normalny"/>
    <w:link w:val="StopkaZnak"/>
    <w:uiPriority w:val="99"/>
    <w:unhideWhenUsed/>
    <w:rsid w:val="006E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83D"/>
  </w:style>
  <w:style w:type="character" w:styleId="Hipercze">
    <w:name w:val="Hyperlink"/>
    <w:basedOn w:val="Domylnaczcionkaakapitu"/>
    <w:uiPriority w:val="99"/>
    <w:unhideWhenUsed/>
    <w:rsid w:val="00D67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83D"/>
  </w:style>
  <w:style w:type="paragraph" w:styleId="Stopka">
    <w:name w:val="footer"/>
    <w:basedOn w:val="Normalny"/>
    <w:link w:val="StopkaZnak"/>
    <w:uiPriority w:val="99"/>
    <w:unhideWhenUsed/>
    <w:rsid w:val="006E0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83D"/>
  </w:style>
  <w:style w:type="character" w:styleId="Hipercze">
    <w:name w:val="Hyperlink"/>
    <w:basedOn w:val="Domylnaczcionkaakapitu"/>
    <w:uiPriority w:val="99"/>
    <w:unhideWhenUsed/>
    <w:rsid w:val="00D67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nagata18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2020-04-02T17:09:00Z</dcterms:created>
  <dcterms:modified xsi:type="dcterms:W3CDTF">2020-04-02T23:02:00Z</dcterms:modified>
</cp:coreProperties>
</file>