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56" w:rsidRPr="008E3E56" w:rsidRDefault="008E3E56" w:rsidP="008E3E56">
      <w:pPr>
        <w:jc w:val="center"/>
        <w:rPr>
          <w:b/>
          <w:color w:val="FF0000"/>
          <w:sz w:val="48"/>
          <w:szCs w:val="48"/>
        </w:rPr>
      </w:pPr>
      <w:r w:rsidRPr="008E3E56">
        <w:rPr>
          <w:b/>
          <w:color w:val="FF0000"/>
          <w:sz w:val="48"/>
          <w:szCs w:val="48"/>
        </w:rPr>
        <w:t>Religia</w:t>
      </w:r>
    </w:p>
    <w:p w:rsidR="008E3E56" w:rsidRPr="008E3E56" w:rsidRDefault="008E3E56" w:rsidP="008E3E56">
      <w:pPr>
        <w:rPr>
          <w:b/>
          <w:color w:val="FF0000"/>
          <w:sz w:val="48"/>
          <w:szCs w:val="48"/>
        </w:rPr>
      </w:pPr>
      <w:r w:rsidRPr="008E3E56">
        <w:rPr>
          <w:b/>
          <w:color w:val="FF0000"/>
          <w:sz w:val="48"/>
          <w:szCs w:val="48"/>
        </w:rPr>
        <w:t>Klasa I OSM I ST.</w:t>
      </w:r>
    </w:p>
    <w:p w:rsidR="008E3E56" w:rsidRPr="008E3E56" w:rsidRDefault="008E3E56" w:rsidP="008E3E56">
      <w:pPr>
        <w:rPr>
          <w:b/>
          <w:color w:val="FF0000"/>
          <w:sz w:val="48"/>
          <w:szCs w:val="48"/>
        </w:rPr>
      </w:pPr>
      <w:r w:rsidRPr="008E3E56">
        <w:rPr>
          <w:b/>
          <w:color w:val="FF0000"/>
          <w:sz w:val="48"/>
          <w:szCs w:val="48"/>
        </w:rPr>
        <w:t>37. Uroczystość Zmartwychwstania Jezusa.</w:t>
      </w:r>
    </w:p>
    <w:p w:rsidR="008E3E56" w:rsidRPr="008E3E56" w:rsidRDefault="008E3E56" w:rsidP="008E3E56">
      <w:pPr>
        <w:jc w:val="center"/>
        <w:rPr>
          <w:sz w:val="40"/>
          <w:szCs w:val="40"/>
        </w:rPr>
      </w:pPr>
      <w:r w:rsidRPr="008E3E56">
        <w:rPr>
          <w:sz w:val="40"/>
          <w:szCs w:val="40"/>
        </w:rPr>
        <w:t>( Podręcznik s.93-95)</w:t>
      </w:r>
    </w:p>
    <w:p w:rsidR="008E3E56" w:rsidRDefault="008E3E56" w:rsidP="008E3E56">
      <w:pPr>
        <w:jc w:val="center"/>
        <w:rPr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4649021" cy="6575461"/>
            <wp:effectExtent l="19050" t="0" r="0" b="0"/>
            <wp:docPr id="1" name="Obraz 1" descr="F:\materialy\37_Uroczystosc_ Zmartwychwstania_Jezusa\Jez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terialy\37_Uroczystosc_ Zmartwychwstania_Jezusa\Jez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139" cy="657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56" w:rsidRDefault="008E3E56" w:rsidP="008E3E56">
      <w:pPr>
        <w:jc w:val="center"/>
        <w:rPr>
          <w:sz w:val="44"/>
          <w:szCs w:val="44"/>
        </w:rPr>
      </w:pPr>
    </w:p>
    <w:p w:rsidR="008E3E56" w:rsidRDefault="008E3E56" w:rsidP="008E3E56">
      <w:pPr>
        <w:rPr>
          <w:b/>
          <w:sz w:val="32"/>
          <w:szCs w:val="32"/>
          <w:u w:val="dash"/>
        </w:rPr>
      </w:pPr>
      <w:r w:rsidRPr="00CA6F18">
        <w:rPr>
          <w:b/>
          <w:sz w:val="32"/>
          <w:szCs w:val="32"/>
          <w:u w:val="dash"/>
        </w:rPr>
        <w:t xml:space="preserve">Modlitwa: </w:t>
      </w:r>
      <w:r>
        <w:rPr>
          <w:b/>
          <w:sz w:val="32"/>
          <w:szCs w:val="32"/>
          <w:u w:val="dash"/>
        </w:rPr>
        <w:t xml:space="preserve"> Odmówcie teraz albo przed spaniem </w:t>
      </w:r>
      <w:r w:rsidRPr="00CA6F18">
        <w:rPr>
          <w:b/>
          <w:sz w:val="32"/>
          <w:szCs w:val="32"/>
          <w:u w:val="dash"/>
        </w:rPr>
        <w:t>”Ojcze nasz…”</w:t>
      </w:r>
    </w:p>
    <w:p w:rsidR="008E3E56" w:rsidRDefault="008E3E56" w:rsidP="008E3E56">
      <w:pPr>
        <w:ind w:firstLine="708"/>
        <w:rPr>
          <w:color w:val="000000" w:themeColor="text1"/>
          <w:sz w:val="32"/>
          <w:szCs w:val="32"/>
        </w:rPr>
      </w:pPr>
      <w:r w:rsidRPr="00CA6F18">
        <w:rPr>
          <w:color w:val="000000" w:themeColor="text1"/>
          <w:sz w:val="32"/>
          <w:szCs w:val="32"/>
        </w:rPr>
        <w:t xml:space="preserve">W naszym życiu </w:t>
      </w:r>
      <w:r>
        <w:rPr>
          <w:color w:val="000000" w:themeColor="text1"/>
          <w:sz w:val="32"/>
          <w:szCs w:val="32"/>
        </w:rPr>
        <w:t>są</w:t>
      </w:r>
      <w:r w:rsidRPr="00CA6F18">
        <w:rPr>
          <w:color w:val="000000" w:themeColor="text1"/>
          <w:sz w:val="32"/>
          <w:szCs w:val="32"/>
        </w:rPr>
        <w:t xml:space="preserve"> takie chwile, kiedy jest nam  smutno; choroba, zła ocena. Wiemy też, że po nich przychodzą  chwile rad</w:t>
      </w:r>
      <w:r>
        <w:rPr>
          <w:color w:val="000000" w:themeColor="text1"/>
          <w:sz w:val="32"/>
          <w:szCs w:val="32"/>
        </w:rPr>
        <w:t>osne</w:t>
      </w:r>
      <w:r w:rsidRPr="00CA6F18">
        <w:rPr>
          <w:color w:val="000000" w:themeColor="text1"/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 xml:space="preserve"> dobry stopień w  szkole, przyjazd kogoś z rodziny.</w:t>
      </w:r>
    </w:p>
    <w:p w:rsidR="008E3E56" w:rsidRPr="00CA6F18" w:rsidRDefault="008E3E56" w:rsidP="008E3E56">
      <w:pPr>
        <w:rPr>
          <w:color w:val="000000" w:themeColor="text1"/>
          <w:sz w:val="32"/>
          <w:szCs w:val="32"/>
          <w:u w:val="dash"/>
        </w:rPr>
      </w:pPr>
      <w:r w:rsidRPr="00CA6F18">
        <w:rPr>
          <w:color w:val="000000" w:themeColor="text1"/>
          <w:sz w:val="32"/>
          <w:szCs w:val="32"/>
          <w:u w:val="dash"/>
        </w:rPr>
        <w:t xml:space="preserve"> Ćwiczenie s.9</w:t>
      </w:r>
      <w:r>
        <w:rPr>
          <w:color w:val="000000" w:themeColor="text1"/>
          <w:sz w:val="32"/>
          <w:szCs w:val="32"/>
          <w:u w:val="dash"/>
        </w:rPr>
        <w:t>5</w:t>
      </w:r>
    </w:p>
    <w:p w:rsidR="008E3E56" w:rsidRDefault="008E3E56" w:rsidP="008E3E5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Pokoloruj pisanki, znajdujące się w Dodatku, wklej je w puste miejsca i odczytaj hasło.</w:t>
      </w:r>
    </w:p>
    <w:p w:rsidR="008E3E56" w:rsidRDefault="008E3E56" w:rsidP="008E3E5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Hasło powinno brzmieć: ”Jezus zmartwychwstał. Alleluja!”</w:t>
      </w:r>
    </w:p>
    <w:p w:rsidR="008E3E56" w:rsidRDefault="008E3E56" w:rsidP="008E3E56">
      <w:pPr>
        <w:rPr>
          <w:color w:val="000000" w:themeColor="text1"/>
          <w:sz w:val="32"/>
          <w:szCs w:val="32"/>
        </w:rPr>
      </w:pPr>
    </w:p>
    <w:p w:rsidR="008E3E56" w:rsidRPr="008E3E56" w:rsidRDefault="008E3E56" w:rsidP="008E3E56">
      <w:pPr>
        <w:rPr>
          <w:i/>
          <w:color w:val="000000" w:themeColor="text1"/>
          <w:sz w:val="32"/>
          <w:szCs w:val="32"/>
        </w:rPr>
      </w:pPr>
      <w:r w:rsidRPr="00CE77EA">
        <w:rPr>
          <w:i/>
          <w:color w:val="000000" w:themeColor="text1"/>
          <w:sz w:val="32"/>
          <w:szCs w:val="32"/>
        </w:rPr>
        <w:t>Posłuchajcie teraz fragmentu ewangelii św. Łukasza, która mówi o zmartwychwstaniu Pana Jezusa.</w:t>
      </w:r>
    </w:p>
    <w:p w:rsidR="008E3E56" w:rsidRPr="008E3E56" w:rsidRDefault="008E3E56" w:rsidP="008E3E5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555555"/>
          <w:sz w:val="36"/>
          <w:szCs w:val="36"/>
          <w:lang w:eastAsia="pl-PL"/>
        </w:rPr>
      </w:pPr>
      <w:r w:rsidRPr="008E3E56">
        <w:rPr>
          <w:rFonts w:ascii="Helvetica" w:eastAsia="Times New Roman" w:hAnsi="Helvetica" w:cs="Helvetica"/>
          <w:b/>
          <w:color w:val="555555"/>
          <w:sz w:val="36"/>
          <w:szCs w:val="36"/>
          <w:highlight w:val="yellow"/>
          <w:lang w:eastAsia="pl-PL"/>
        </w:rPr>
        <w:t>ZMARTWYCHWSTANIE JEZUSA CHRYSTUSA</w:t>
      </w:r>
    </w:p>
    <w:p w:rsidR="008E3E56" w:rsidRDefault="008E3E56" w:rsidP="008E3E5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pl-PL"/>
        </w:rPr>
      </w:pPr>
      <w:r w:rsidRPr="00CE77EA"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pl-PL"/>
        </w:rPr>
        <w:t>Pusty grób*</w:t>
      </w:r>
    </w:p>
    <w:p w:rsidR="008E3E56" w:rsidRPr="00CE77EA" w:rsidRDefault="008E3E56" w:rsidP="008E3E5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pl-PL"/>
        </w:rPr>
      </w:pPr>
    </w:p>
    <w:p w:rsidR="008E3E56" w:rsidRPr="008E3E56" w:rsidRDefault="008E3E56" w:rsidP="008E3E56">
      <w:pPr>
        <w:jc w:val="both"/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lang w:eastAsia="pl-PL"/>
        </w:rPr>
      </w:pPr>
      <w:r w:rsidRPr="008E3E56">
        <w:rPr>
          <w:rFonts w:ascii="Helvetica" w:eastAsia="Times New Roman" w:hAnsi="Helvetica" w:cs="Helvetica"/>
          <w:b/>
          <w:bCs/>
          <w:color w:val="C00000"/>
          <w:sz w:val="32"/>
          <w:szCs w:val="32"/>
          <w:shd w:val="clear" w:color="auto" w:fill="FFFFFF"/>
          <w:lang w:eastAsia="pl-PL"/>
        </w:rPr>
        <w:t>24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vertAlign w:val="superscript"/>
          <w:lang w:eastAsia="pl-PL"/>
        </w:rPr>
        <w:t>1 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lang w:eastAsia="pl-PL"/>
        </w:rPr>
        <w:t>W pierwszy dzień tygodnia poszły skoro świt do grobu, niosąc przygotowane wonności.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vertAlign w:val="superscript"/>
          <w:lang w:eastAsia="pl-PL"/>
        </w:rPr>
        <w:t> 2 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lang w:eastAsia="pl-PL"/>
        </w:rPr>
        <w:t>Kamień od grobu zastały odsunięty.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vertAlign w:val="superscript"/>
          <w:lang w:eastAsia="pl-PL"/>
        </w:rPr>
        <w:t> 3 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lang w:eastAsia="pl-PL"/>
        </w:rPr>
        <w:t>A skoro weszły, nie znalazły ciała Pana Jezusa.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vertAlign w:val="superscript"/>
          <w:lang w:eastAsia="pl-PL"/>
        </w:rPr>
        <w:t> 4 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lang w:eastAsia="pl-PL"/>
        </w:rPr>
        <w:t>Gdy wobec tego były bezradne, nagle stanęło przed nimi dwóch mężczyzn w lśniących szatach.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vertAlign w:val="superscript"/>
          <w:lang w:eastAsia="pl-PL"/>
        </w:rPr>
        <w:t> 5 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lang w:eastAsia="pl-PL"/>
        </w:rPr>
        <w:t>Przestraszone, pochyliły twarze ku ziemi, lecz tamci rzekli do nich: «Dlaczego szukacie żyjącego wśród umarłych?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vertAlign w:val="superscript"/>
          <w:lang w:eastAsia="pl-PL"/>
        </w:rPr>
        <w:t> 6 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lang w:eastAsia="pl-PL"/>
        </w:rPr>
        <w:t>Nie ma Go tutaj; zmartwychwstał. Przypomnijcie sobie, jak wam mówił, będąc jeszcze w Galilei: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vertAlign w:val="superscript"/>
          <w:lang w:eastAsia="pl-PL"/>
        </w:rPr>
        <w:t> 7 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lang w:eastAsia="pl-PL"/>
        </w:rPr>
        <w:t>"Syn Człowieczy musi być wydany w ręce grzeszników i ukrzyżowany, lecz trzeciego dnia zmartwychwstanie"».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vertAlign w:val="superscript"/>
          <w:lang w:eastAsia="pl-PL"/>
        </w:rPr>
        <w:t> 8 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lang w:eastAsia="pl-PL"/>
        </w:rPr>
        <w:t>Wtedy przypomniały sobie Jego słowa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vertAlign w:val="superscript"/>
          <w:lang w:eastAsia="pl-PL"/>
        </w:rPr>
        <w:t> 9 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lang w:eastAsia="pl-PL"/>
        </w:rPr>
        <w:t>i wróciły od grobu, oznajmiły to wszystko Jedenastu i wszystkim pozostałym.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vertAlign w:val="superscript"/>
          <w:lang w:eastAsia="pl-PL"/>
        </w:rPr>
        <w:t> 10 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lang w:eastAsia="pl-PL"/>
        </w:rPr>
        <w:t xml:space="preserve">A były to: Maria </w:t>
      </w:r>
      <w:r w:rsidRPr="008E3E56">
        <w:rPr>
          <w:rFonts w:ascii="Helvetica" w:eastAsia="Times New Roman" w:hAnsi="Helvetica" w:cs="Helvetica"/>
          <w:b/>
          <w:color w:val="C00000"/>
          <w:sz w:val="32"/>
          <w:szCs w:val="32"/>
          <w:shd w:val="clear" w:color="auto" w:fill="FFFFFF"/>
          <w:lang w:eastAsia="pl-PL"/>
        </w:rPr>
        <w:lastRenderedPageBreak/>
        <w:t>Magdalena, Joanna i Maria, matka Jakuba; i inne z nimi opowiadały to Apostołom.</w:t>
      </w:r>
    </w:p>
    <w:p w:rsidR="008E3E56" w:rsidRPr="00CE77EA" w:rsidRDefault="008E3E56" w:rsidP="008E3E56">
      <w:pPr>
        <w:jc w:val="both"/>
        <w:rPr>
          <w:rFonts w:eastAsia="Times New Roman" w:cstheme="minorHAnsi"/>
          <w:i/>
          <w:sz w:val="32"/>
          <w:szCs w:val="32"/>
          <w:shd w:val="clear" w:color="auto" w:fill="FFFFFF"/>
          <w:lang w:eastAsia="pl-PL"/>
        </w:rPr>
      </w:pPr>
      <w:r w:rsidRPr="00CE77EA">
        <w:rPr>
          <w:rFonts w:eastAsia="Times New Roman" w:cstheme="minorHAnsi"/>
          <w:i/>
          <w:sz w:val="32"/>
          <w:szCs w:val="32"/>
          <w:shd w:val="clear" w:color="auto" w:fill="FFFFFF"/>
          <w:lang w:eastAsia="pl-PL"/>
        </w:rPr>
        <w:t>- Kto pierwszy przybył do grobu?</w:t>
      </w:r>
    </w:p>
    <w:p w:rsidR="008E3E56" w:rsidRPr="00CE77EA" w:rsidRDefault="008E3E56" w:rsidP="008E3E56">
      <w:pPr>
        <w:jc w:val="both"/>
        <w:rPr>
          <w:rFonts w:eastAsia="Times New Roman" w:cstheme="minorHAnsi"/>
          <w:i/>
          <w:sz w:val="32"/>
          <w:szCs w:val="32"/>
          <w:shd w:val="clear" w:color="auto" w:fill="FFFFFF"/>
          <w:lang w:eastAsia="pl-PL"/>
        </w:rPr>
      </w:pPr>
      <w:r w:rsidRPr="00CE77EA">
        <w:rPr>
          <w:rFonts w:eastAsia="Times New Roman" w:cstheme="minorHAnsi"/>
          <w:i/>
          <w:sz w:val="32"/>
          <w:szCs w:val="32"/>
          <w:shd w:val="clear" w:color="auto" w:fill="FFFFFF"/>
          <w:lang w:eastAsia="pl-PL"/>
        </w:rPr>
        <w:t>- Co zobaczyły przy grobie?</w:t>
      </w:r>
    </w:p>
    <w:p w:rsidR="008E3E56" w:rsidRPr="00CE77EA" w:rsidRDefault="008E3E56" w:rsidP="008E3E56">
      <w:pPr>
        <w:jc w:val="both"/>
        <w:rPr>
          <w:rFonts w:eastAsia="Times New Roman" w:cstheme="minorHAnsi"/>
          <w:i/>
          <w:sz w:val="32"/>
          <w:szCs w:val="32"/>
          <w:shd w:val="clear" w:color="auto" w:fill="FFFFFF"/>
          <w:lang w:eastAsia="pl-PL"/>
        </w:rPr>
      </w:pPr>
      <w:r w:rsidRPr="00CE77EA">
        <w:rPr>
          <w:rFonts w:eastAsia="Times New Roman" w:cstheme="minorHAnsi"/>
          <w:i/>
          <w:sz w:val="32"/>
          <w:szCs w:val="32"/>
          <w:shd w:val="clear" w:color="auto" w:fill="FFFFFF"/>
          <w:lang w:eastAsia="pl-PL"/>
        </w:rPr>
        <w:t>- Kogo tam spotkały?</w:t>
      </w:r>
    </w:p>
    <w:p w:rsidR="008E3E56" w:rsidRDefault="008E3E56" w:rsidP="008E3E56">
      <w:pPr>
        <w:jc w:val="both"/>
        <w:rPr>
          <w:rFonts w:eastAsia="Times New Roman" w:cstheme="minorHAnsi"/>
          <w:i/>
          <w:sz w:val="32"/>
          <w:szCs w:val="32"/>
          <w:shd w:val="clear" w:color="auto" w:fill="FFFFFF"/>
          <w:lang w:eastAsia="pl-PL"/>
        </w:rPr>
      </w:pPr>
      <w:r w:rsidRPr="00CE77EA">
        <w:rPr>
          <w:rFonts w:eastAsia="Times New Roman" w:cstheme="minorHAnsi"/>
          <w:i/>
          <w:sz w:val="32"/>
          <w:szCs w:val="32"/>
          <w:shd w:val="clear" w:color="auto" w:fill="FFFFFF"/>
          <w:lang w:eastAsia="pl-PL"/>
        </w:rPr>
        <w:t>- Co anioł powiedział niewiastom?</w:t>
      </w:r>
    </w:p>
    <w:p w:rsidR="008E3E56" w:rsidRDefault="008E3E56" w:rsidP="008E3E56">
      <w:pPr>
        <w:jc w:val="both"/>
        <w:rPr>
          <w:rFonts w:eastAsia="Times New Roman" w:cstheme="minorHAnsi"/>
          <w:sz w:val="32"/>
          <w:szCs w:val="32"/>
          <w:shd w:val="clear" w:color="auto" w:fill="FFFFFF"/>
          <w:lang w:eastAsia="pl-PL"/>
        </w:rPr>
      </w:pPr>
      <w:r>
        <w:rPr>
          <w:rFonts w:eastAsia="Times New Roman" w:cstheme="minorHAnsi"/>
          <w:sz w:val="32"/>
          <w:szCs w:val="32"/>
          <w:shd w:val="clear" w:color="auto" w:fill="FFFFFF"/>
          <w:lang w:eastAsia="pl-PL"/>
        </w:rPr>
        <w:t>Jezus zmartwychwstał w niedzielę i dlatego przychodzimy do kościoła właśnie w ten dzień. Za rok będzie już lepiej na WIELKANOC.</w:t>
      </w:r>
    </w:p>
    <w:p w:rsidR="008E3E56" w:rsidRDefault="008E3E56" w:rsidP="008E3E56">
      <w:pPr>
        <w:jc w:val="both"/>
        <w:rPr>
          <w:rFonts w:eastAsia="Times New Roman" w:cstheme="minorHAnsi"/>
          <w:sz w:val="32"/>
          <w:szCs w:val="32"/>
          <w:u w:val="dash"/>
          <w:shd w:val="clear" w:color="auto" w:fill="FFFFFF"/>
          <w:lang w:eastAsia="pl-PL"/>
        </w:rPr>
      </w:pPr>
      <w:r w:rsidRPr="00CE77EA">
        <w:rPr>
          <w:rFonts w:eastAsia="Times New Roman" w:cstheme="minorHAnsi"/>
          <w:sz w:val="32"/>
          <w:szCs w:val="32"/>
          <w:u w:val="dash"/>
          <w:shd w:val="clear" w:color="auto" w:fill="FFFFFF"/>
          <w:lang w:eastAsia="pl-PL"/>
        </w:rPr>
        <w:t>Ćwiczenie s. 94</w:t>
      </w:r>
    </w:p>
    <w:p w:rsidR="008E3E56" w:rsidRDefault="008E3E56" w:rsidP="008E3E56">
      <w:pPr>
        <w:jc w:val="both"/>
        <w:rPr>
          <w:rFonts w:eastAsia="Times New Roman" w:cstheme="minorHAnsi"/>
          <w:sz w:val="32"/>
          <w:szCs w:val="32"/>
          <w:shd w:val="clear" w:color="auto" w:fill="FFFFFF"/>
          <w:lang w:eastAsia="pl-PL"/>
        </w:rPr>
      </w:pPr>
      <w:r w:rsidRPr="00CE77EA">
        <w:rPr>
          <w:rFonts w:eastAsia="Times New Roman" w:cstheme="minorHAnsi"/>
          <w:sz w:val="32"/>
          <w:szCs w:val="32"/>
          <w:shd w:val="clear" w:color="auto" w:fill="FFFFFF"/>
          <w:lang w:eastAsia="pl-PL"/>
        </w:rPr>
        <w:t>Wykonaj zadania, a dowiesz się jakie s</w:t>
      </w:r>
      <w:r>
        <w:rPr>
          <w:rFonts w:eastAsia="Times New Roman" w:cstheme="minorHAnsi"/>
          <w:sz w:val="32"/>
          <w:szCs w:val="32"/>
          <w:shd w:val="clear" w:color="auto" w:fill="FFFFFF"/>
          <w:lang w:eastAsia="pl-PL"/>
        </w:rPr>
        <w:t xml:space="preserve">ą </w:t>
      </w:r>
      <w:r w:rsidRPr="00CE77EA">
        <w:rPr>
          <w:rFonts w:eastAsia="Times New Roman" w:cstheme="minorHAnsi"/>
          <w:sz w:val="32"/>
          <w:szCs w:val="32"/>
          <w:shd w:val="clear" w:color="auto" w:fill="FFFFFF"/>
          <w:lang w:eastAsia="pl-PL"/>
        </w:rPr>
        <w:t>symbole Zmartwychwstania Jezusa.</w:t>
      </w:r>
      <w:r>
        <w:rPr>
          <w:rFonts w:eastAsia="Times New Roman" w:cstheme="minorHAnsi"/>
          <w:sz w:val="32"/>
          <w:szCs w:val="32"/>
          <w:shd w:val="clear" w:color="auto" w:fill="FFFFFF"/>
          <w:lang w:eastAsia="pl-PL"/>
        </w:rPr>
        <w:t xml:space="preserve"> Podpisz symbole.</w:t>
      </w:r>
    </w:p>
    <w:p w:rsidR="008E3E56" w:rsidRDefault="008E3E56" w:rsidP="008E3E56">
      <w:pPr>
        <w:jc w:val="both"/>
        <w:rPr>
          <w:rFonts w:eastAsia="Times New Roman" w:cstheme="minorHAnsi"/>
          <w:b/>
          <w:sz w:val="32"/>
          <w:szCs w:val="32"/>
          <w:shd w:val="clear" w:color="auto" w:fill="FFFFFF"/>
          <w:lang w:eastAsia="pl-PL"/>
        </w:rPr>
      </w:pPr>
      <w:r w:rsidRPr="00CE77EA">
        <w:rPr>
          <w:rFonts w:eastAsia="Times New Roman" w:cstheme="minorHAnsi"/>
          <w:b/>
          <w:sz w:val="32"/>
          <w:szCs w:val="32"/>
          <w:shd w:val="clear" w:color="auto" w:fill="FFFFFF"/>
          <w:lang w:eastAsia="pl-PL"/>
        </w:rPr>
        <w:t>Praca domowa</w:t>
      </w:r>
      <w:r>
        <w:rPr>
          <w:rFonts w:eastAsia="Times New Roman" w:cstheme="minorHAnsi"/>
          <w:b/>
          <w:sz w:val="32"/>
          <w:szCs w:val="32"/>
          <w:shd w:val="clear" w:color="auto" w:fill="FFFFFF"/>
          <w:lang w:eastAsia="pl-PL"/>
        </w:rPr>
        <w:t>, s.95</w:t>
      </w:r>
    </w:p>
    <w:p w:rsidR="008E3E56" w:rsidRDefault="008E3E56" w:rsidP="008E3E56">
      <w:pPr>
        <w:jc w:val="both"/>
        <w:rPr>
          <w:rFonts w:eastAsia="Times New Roman" w:cstheme="minorHAnsi"/>
          <w:sz w:val="32"/>
          <w:szCs w:val="32"/>
          <w:shd w:val="clear" w:color="auto" w:fill="FFFFFF"/>
          <w:lang w:eastAsia="pl-PL"/>
        </w:rPr>
      </w:pPr>
      <w:r w:rsidRPr="0038380D">
        <w:rPr>
          <w:rFonts w:eastAsia="Times New Roman" w:cstheme="minorHAnsi"/>
          <w:sz w:val="32"/>
          <w:szCs w:val="32"/>
          <w:shd w:val="clear" w:color="auto" w:fill="FFFFFF"/>
          <w:lang w:eastAsia="pl-PL"/>
        </w:rPr>
        <w:t>Połącz kropki przy kolejnych liczbach, a dowiesz się, kto stał przy grobie Jezusa.</w:t>
      </w:r>
      <w:r>
        <w:rPr>
          <w:rFonts w:eastAsia="Times New Roman" w:cstheme="minorHAnsi"/>
          <w:sz w:val="32"/>
          <w:szCs w:val="32"/>
          <w:shd w:val="clear" w:color="auto" w:fill="FFFFFF"/>
          <w:lang w:eastAsia="pl-PL"/>
        </w:rPr>
        <w:t xml:space="preserve"> Jeśli masz ochotę możesz go też</w:t>
      </w:r>
      <w:bookmarkStart w:id="0" w:name="_GoBack"/>
      <w:bookmarkEnd w:id="0"/>
      <w:r>
        <w:rPr>
          <w:rFonts w:eastAsia="Times New Roman" w:cstheme="minorHAnsi"/>
          <w:sz w:val="32"/>
          <w:szCs w:val="32"/>
          <w:shd w:val="clear" w:color="auto" w:fill="FFFFFF"/>
          <w:lang w:eastAsia="pl-PL"/>
        </w:rPr>
        <w:t xml:space="preserve"> ładnie pomalować.</w:t>
      </w:r>
    </w:p>
    <w:p w:rsidR="008E3E56" w:rsidRPr="008E3E56" w:rsidRDefault="008E3E56" w:rsidP="008E3E56">
      <w:pPr>
        <w:jc w:val="both"/>
        <w:rPr>
          <w:rFonts w:eastAsia="Times New Roman" w:cstheme="minorHAnsi"/>
          <w:sz w:val="28"/>
          <w:szCs w:val="28"/>
          <w:u w:val="single"/>
          <w:shd w:val="clear" w:color="auto" w:fill="FFFFFF"/>
          <w:lang w:eastAsia="pl-PL"/>
        </w:rPr>
      </w:pPr>
      <w:r w:rsidRPr="008E3E56">
        <w:rPr>
          <w:rFonts w:eastAsia="Times New Roman" w:cstheme="minorHAnsi"/>
          <w:sz w:val="28"/>
          <w:szCs w:val="28"/>
          <w:u w:val="single"/>
          <w:shd w:val="clear" w:color="auto" w:fill="FFFFFF"/>
          <w:lang w:eastAsia="pl-PL"/>
        </w:rPr>
        <w:t>Bóg zapłać zarówno dzieciom jak i Rodzicom za poświęcony czas na dzisiejszą katechezę.</w:t>
      </w:r>
    </w:p>
    <w:p w:rsidR="008E3E56" w:rsidRDefault="008E3E56" w:rsidP="008E3E56">
      <w:pPr>
        <w:jc w:val="both"/>
        <w:rPr>
          <w:rFonts w:eastAsia="Times New Roman" w:cstheme="minorHAnsi"/>
          <w:sz w:val="32"/>
          <w:szCs w:val="32"/>
          <w:shd w:val="clear" w:color="auto" w:fill="FFFFFF"/>
          <w:lang w:eastAsia="pl-PL"/>
        </w:rPr>
      </w:pPr>
    </w:p>
    <w:p w:rsidR="008E3E56" w:rsidRPr="001C02C6" w:rsidRDefault="008E3E56" w:rsidP="008E3E56">
      <w:pPr>
        <w:jc w:val="both"/>
        <w:rPr>
          <w:rFonts w:eastAsia="Times New Roman" w:cstheme="minorHAnsi"/>
          <w:b/>
          <w:outline/>
          <w:color w:val="C0504D" w:themeColor="accent2"/>
          <w:sz w:val="48"/>
          <w:szCs w:val="48"/>
          <w:shd w:val="clear" w:color="auto" w:fill="FFFFFF"/>
          <w:lang w:eastAsia="pl-PL"/>
        </w:rPr>
      </w:pPr>
      <w:r w:rsidRPr="001C02C6">
        <w:rPr>
          <w:rFonts w:eastAsia="Times New Roman" w:cstheme="minorHAnsi"/>
          <w:b/>
          <w:outline/>
          <w:color w:val="C0504D" w:themeColor="accent2"/>
          <w:sz w:val="48"/>
          <w:szCs w:val="48"/>
          <w:shd w:val="clear" w:color="auto" w:fill="FFFFFF"/>
          <w:lang w:eastAsia="pl-PL"/>
        </w:rPr>
        <w:t>Alleluja</w:t>
      </w:r>
    </w:p>
    <w:p w:rsidR="008E3E56" w:rsidRPr="00CE77EA" w:rsidRDefault="008E3E56" w:rsidP="008E3E56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818005" cy="2399030"/>
            <wp:effectExtent l="0" t="0" r="0" b="1270"/>
            <wp:docPr id="2" name="Obraz 2" descr="Baranek paschalny | Rysunki, Wesołych świąt,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nek paschalny | Rysunki, Wesołych świąt, Zdję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3D" w:rsidRDefault="002C6B3D"/>
    <w:sectPr w:rsidR="002C6B3D" w:rsidSect="00A1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E3E56"/>
    <w:rsid w:val="002C6B3D"/>
    <w:rsid w:val="006A37FC"/>
    <w:rsid w:val="006B79B6"/>
    <w:rsid w:val="008E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5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w10</dc:creator>
  <cp:lastModifiedBy>Piotr w10</cp:lastModifiedBy>
  <cp:revision>1</cp:revision>
  <dcterms:created xsi:type="dcterms:W3CDTF">2020-04-15T14:28:00Z</dcterms:created>
  <dcterms:modified xsi:type="dcterms:W3CDTF">2020-04-15T14:42:00Z</dcterms:modified>
</cp:coreProperties>
</file>